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49" w:rsidRDefault="00BA6749" w:rsidP="00BA6749">
      <w:pPr>
        <w:spacing w:after="0"/>
        <w:jc w:val="center"/>
        <w:rPr>
          <w:rFonts w:ascii="Times New Roman" w:hAnsi="Times New Roman" w:cs="Times New Roman"/>
          <w:sz w:val="28"/>
          <w:szCs w:val="28"/>
        </w:rPr>
      </w:pPr>
    </w:p>
    <w:p w:rsidR="00BA6749" w:rsidRPr="00BF2C9D" w:rsidRDefault="00BA6749" w:rsidP="00BA6749">
      <w:pPr>
        <w:pStyle w:val="NoSpacing"/>
        <w:jc w:val="center"/>
        <w:rPr>
          <w:rFonts w:ascii="Garamond" w:hAnsi="Garamond"/>
          <w:b/>
          <w:sz w:val="36"/>
        </w:rPr>
      </w:pPr>
      <w:r w:rsidRPr="00BF2C9D">
        <w:rPr>
          <w:rFonts w:ascii="Garamond" w:hAnsi="Garamond"/>
          <w:b/>
          <w:sz w:val="36"/>
        </w:rPr>
        <w:t>TOWN OF SOMERS</w:t>
      </w:r>
    </w:p>
    <w:p w:rsidR="00BA6749" w:rsidRPr="00211B0F" w:rsidRDefault="00BA6749" w:rsidP="00BA6749">
      <w:pPr>
        <w:pStyle w:val="NoSpacing"/>
        <w:jc w:val="center"/>
        <w:rPr>
          <w:rFonts w:ascii="Garamond" w:hAnsi="Garamond"/>
          <w:sz w:val="28"/>
        </w:rPr>
      </w:pPr>
      <w:r>
        <w:rPr>
          <w:rFonts w:ascii="Garamond" w:hAnsi="Garamond"/>
          <w:sz w:val="28"/>
        </w:rPr>
        <w:t>Land Use Department</w:t>
      </w:r>
    </w:p>
    <w:p w:rsidR="00BA6749" w:rsidRPr="00211B0F" w:rsidRDefault="00BA6749" w:rsidP="00BA6749">
      <w:pPr>
        <w:pStyle w:val="NoSpacing"/>
        <w:jc w:val="center"/>
        <w:rPr>
          <w:rFonts w:ascii="Garamond" w:hAnsi="Garamond"/>
          <w:sz w:val="28"/>
        </w:rPr>
      </w:pPr>
      <w:r w:rsidRPr="00211B0F">
        <w:rPr>
          <w:rFonts w:ascii="Garamond" w:hAnsi="Garamond"/>
          <w:sz w:val="28"/>
        </w:rPr>
        <w:t>P</w:t>
      </w:r>
      <w:r>
        <w:rPr>
          <w:rFonts w:ascii="Garamond" w:hAnsi="Garamond"/>
          <w:sz w:val="28"/>
        </w:rPr>
        <w:t>.</w:t>
      </w:r>
      <w:r w:rsidRPr="00211B0F">
        <w:rPr>
          <w:rFonts w:ascii="Garamond" w:hAnsi="Garamond"/>
          <w:sz w:val="28"/>
        </w:rPr>
        <w:t>O</w:t>
      </w:r>
      <w:r>
        <w:rPr>
          <w:rFonts w:ascii="Garamond" w:hAnsi="Garamond"/>
          <w:sz w:val="28"/>
        </w:rPr>
        <w:t>.</w:t>
      </w:r>
      <w:r w:rsidRPr="00211B0F">
        <w:rPr>
          <w:rFonts w:ascii="Garamond" w:hAnsi="Garamond"/>
          <w:sz w:val="28"/>
        </w:rPr>
        <w:t xml:space="preserve"> Box 308</w:t>
      </w:r>
    </w:p>
    <w:p w:rsidR="00BA6749" w:rsidRDefault="00BA6749" w:rsidP="00BA6749">
      <w:pPr>
        <w:pStyle w:val="NoSpacing"/>
        <w:jc w:val="center"/>
        <w:rPr>
          <w:rFonts w:ascii="Garamond" w:hAnsi="Garamond"/>
          <w:sz w:val="28"/>
        </w:rPr>
      </w:pPr>
      <w:r w:rsidRPr="00211B0F">
        <w:rPr>
          <w:rFonts w:ascii="Garamond" w:hAnsi="Garamond"/>
          <w:sz w:val="28"/>
        </w:rPr>
        <w:t>600 Main St</w:t>
      </w:r>
      <w:r>
        <w:rPr>
          <w:rFonts w:ascii="Garamond" w:hAnsi="Garamond"/>
          <w:sz w:val="28"/>
        </w:rPr>
        <w:t>.</w:t>
      </w:r>
      <w:r w:rsidRPr="00211B0F">
        <w:rPr>
          <w:rFonts w:ascii="Garamond" w:hAnsi="Garamond"/>
          <w:sz w:val="28"/>
        </w:rPr>
        <w:t xml:space="preserve"> Somers,</w:t>
      </w:r>
      <w:r>
        <w:rPr>
          <w:rFonts w:ascii="Garamond" w:hAnsi="Garamond"/>
          <w:sz w:val="28"/>
        </w:rPr>
        <w:t xml:space="preserve"> </w:t>
      </w:r>
      <w:r w:rsidRPr="00211B0F">
        <w:rPr>
          <w:rFonts w:ascii="Garamond" w:hAnsi="Garamond"/>
          <w:sz w:val="28"/>
        </w:rPr>
        <w:t>CT</w:t>
      </w:r>
      <w:r>
        <w:rPr>
          <w:rFonts w:ascii="Garamond" w:hAnsi="Garamond"/>
          <w:sz w:val="28"/>
        </w:rPr>
        <w:t xml:space="preserve"> 06071</w:t>
      </w:r>
    </w:p>
    <w:p w:rsidR="00BA6749" w:rsidRDefault="00BA6749" w:rsidP="00BA6749">
      <w:pPr>
        <w:pStyle w:val="NoSpacing"/>
        <w:jc w:val="center"/>
        <w:rPr>
          <w:rFonts w:ascii="Garamond" w:hAnsi="Garamond"/>
          <w:sz w:val="28"/>
        </w:rPr>
      </w:pPr>
    </w:p>
    <w:p w:rsidR="00BA6749" w:rsidRPr="00BA6749" w:rsidRDefault="00BA6749" w:rsidP="00BA6749">
      <w:pPr>
        <w:spacing w:after="0"/>
        <w:jc w:val="center"/>
        <w:rPr>
          <w:rFonts w:ascii="Garamond" w:hAnsi="Garamond" w:cs="Times New Roman"/>
          <w:b/>
          <w:sz w:val="28"/>
          <w:szCs w:val="28"/>
          <w:u w:val="single"/>
        </w:rPr>
      </w:pPr>
      <w:r w:rsidRPr="00BA6749">
        <w:rPr>
          <w:rFonts w:ascii="Garamond" w:hAnsi="Garamond" w:cs="Times New Roman"/>
          <w:b/>
          <w:sz w:val="28"/>
          <w:szCs w:val="28"/>
          <w:u w:val="single"/>
        </w:rPr>
        <w:t>ZONING ENFORCEMENT POLICY</w:t>
      </w:r>
    </w:p>
    <w:p w:rsidR="00BA6749" w:rsidRDefault="00BA6749" w:rsidP="00BA6749">
      <w:pPr>
        <w:spacing w:after="0"/>
        <w:jc w:val="center"/>
        <w:rPr>
          <w:rFonts w:ascii="Times New Roman" w:hAnsi="Times New Roman" w:cs="Times New Roman"/>
          <w:sz w:val="32"/>
          <w:szCs w:val="32"/>
        </w:rPr>
      </w:pPr>
    </w:p>
    <w:p w:rsidR="00BA6749" w:rsidRDefault="00BA6749" w:rsidP="00BA6749">
      <w:pPr>
        <w:spacing w:after="0"/>
        <w:rPr>
          <w:rFonts w:ascii="Garamond" w:hAnsi="Garamond" w:cs="Times New Roman"/>
          <w:sz w:val="24"/>
          <w:szCs w:val="24"/>
        </w:rPr>
      </w:pPr>
      <w:r>
        <w:rPr>
          <w:rFonts w:ascii="Garamond" w:hAnsi="Garamond" w:cs="Times New Roman"/>
          <w:sz w:val="24"/>
          <w:szCs w:val="24"/>
        </w:rPr>
        <w:t>PURPOSE AND AUTHORITY:</w:t>
      </w:r>
    </w:p>
    <w:p w:rsidR="00BA6749" w:rsidRDefault="00BA6749" w:rsidP="00BA6749">
      <w:pPr>
        <w:spacing w:after="0"/>
        <w:rPr>
          <w:rFonts w:ascii="Garamond" w:hAnsi="Garamond" w:cs="Times New Roman"/>
          <w:sz w:val="24"/>
          <w:szCs w:val="24"/>
        </w:rPr>
      </w:pPr>
      <w:r>
        <w:rPr>
          <w:rFonts w:ascii="Garamond" w:hAnsi="Garamond" w:cs="Times New Roman"/>
          <w:sz w:val="24"/>
          <w:szCs w:val="24"/>
        </w:rPr>
        <w:t xml:space="preserve">The purpose of this policy is to provide a standard procedure for the zoning enforcement process.  The authority to enforce the Town of Somers Zoning Regulations is provided by </w:t>
      </w:r>
      <w:r w:rsidR="000B2360">
        <w:rPr>
          <w:rFonts w:ascii="Garamond" w:hAnsi="Garamond" w:cs="Times New Roman"/>
          <w:sz w:val="24"/>
          <w:szCs w:val="24"/>
        </w:rPr>
        <w:t>Connecticut General Statutes.</w:t>
      </w:r>
    </w:p>
    <w:p w:rsidR="000B2360" w:rsidRDefault="000B2360" w:rsidP="00BA6749">
      <w:pPr>
        <w:spacing w:after="0"/>
        <w:rPr>
          <w:rFonts w:ascii="Garamond" w:hAnsi="Garamond" w:cs="Times New Roman"/>
          <w:sz w:val="24"/>
          <w:szCs w:val="24"/>
        </w:rPr>
      </w:pPr>
    </w:p>
    <w:p w:rsidR="000B2360" w:rsidRDefault="000B2360" w:rsidP="00BA6749">
      <w:pPr>
        <w:spacing w:after="0"/>
        <w:rPr>
          <w:rFonts w:ascii="Garamond" w:hAnsi="Garamond" w:cs="Times New Roman"/>
          <w:sz w:val="24"/>
          <w:szCs w:val="24"/>
        </w:rPr>
      </w:pPr>
      <w:r>
        <w:rPr>
          <w:rFonts w:ascii="Garamond" w:hAnsi="Garamond" w:cs="Times New Roman"/>
          <w:sz w:val="24"/>
          <w:szCs w:val="24"/>
        </w:rPr>
        <w:t>ENFORCEMENT PROCEDURE:</w:t>
      </w:r>
    </w:p>
    <w:p w:rsidR="000B2360" w:rsidRDefault="000B2360" w:rsidP="000B2360">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 xml:space="preserve">A complaint form must be filed with the Land Use Department by complainant.  A complaint may also be filed by the Zoning Enforcement Officer </w:t>
      </w:r>
      <w:r w:rsidR="00541DBD">
        <w:rPr>
          <w:rFonts w:ascii="Garamond" w:hAnsi="Garamond" w:cs="Times New Roman"/>
          <w:sz w:val="24"/>
          <w:szCs w:val="24"/>
        </w:rPr>
        <w:t xml:space="preserve">(ZEO) </w:t>
      </w:r>
      <w:r>
        <w:rPr>
          <w:rFonts w:ascii="Garamond" w:hAnsi="Garamond" w:cs="Times New Roman"/>
          <w:sz w:val="24"/>
          <w:szCs w:val="24"/>
        </w:rPr>
        <w:t>if a violation is observed, or brought to the department</w:t>
      </w:r>
      <w:r w:rsidR="00393D35">
        <w:rPr>
          <w:rFonts w:ascii="Garamond" w:hAnsi="Garamond" w:cs="Times New Roman"/>
          <w:sz w:val="24"/>
          <w:szCs w:val="24"/>
        </w:rPr>
        <w:t>’</w:t>
      </w:r>
      <w:r>
        <w:rPr>
          <w:rFonts w:ascii="Garamond" w:hAnsi="Garamond" w:cs="Times New Roman"/>
          <w:sz w:val="24"/>
          <w:szCs w:val="24"/>
        </w:rPr>
        <w:t>s attention by another town official</w:t>
      </w:r>
      <w:r w:rsidR="003E4FA5">
        <w:rPr>
          <w:rFonts w:ascii="Garamond" w:hAnsi="Garamond" w:cs="Times New Roman"/>
          <w:sz w:val="24"/>
          <w:szCs w:val="24"/>
        </w:rPr>
        <w:t xml:space="preserve"> or resident</w:t>
      </w:r>
      <w:bookmarkStart w:id="0" w:name="_GoBack"/>
      <w:bookmarkEnd w:id="0"/>
      <w:r>
        <w:rPr>
          <w:rFonts w:ascii="Garamond" w:hAnsi="Garamond" w:cs="Times New Roman"/>
          <w:sz w:val="24"/>
          <w:szCs w:val="24"/>
        </w:rPr>
        <w:t xml:space="preserve">. </w:t>
      </w:r>
    </w:p>
    <w:p w:rsidR="00D765B5" w:rsidRDefault="00D765B5" w:rsidP="00D765B5">
      <w:pPr>
        <w:pStyle w:val="ListParagraph"/>
        <w:spacing w:after="0"/>
        <w:rPr>
          <w:rFonts w:ascii="Garamond" w:hAnsi="Garamond" w:cs="Times New Roman"/>
          <w:sz w:val="24"/>
          <w:szCs w:val="24"/>
        </w:rPr>
      </w:pPr>
    </w:p>
    <w:p w:rsidR="00393D35" w:rsidRDefault="00393D35" w:rsidP="000B2360">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 xml:space="preserve">The ZEO performs a site inspection to determine the validity of the complaint. If necessary, photos are taken to document any violations observed. </w:t>
      </w:r>
    </w:p>
    <w:p w:rsidR="00D765B5" w:rsidRPr="00D765B5" w:rsidRDefault="00D765B5" w:rsidP="00D765B5">
      <w:pPr>
        <w:pStyle w:val="ListParagraph"/>
        <w:rPr>
          <w:rFonts w:ascii="Garamond" w:hAnsi="Garamond" w:cs="Times New Roman"/>
          <w:sz w:val="24"/>
          <w:szCs w:val="24"/>
        </w:rPr>
      </w:pPr>
    </w:p>
    <w:p w:rsidR="00393D35" w:rsidRDefault="00393D35" w:rsidP="000B2360">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 xml:space="preserve">If violation exists, ZEO shall contact property owner via telephone and/or written correspondence.  A Notice of Violation and Request for Voluntary Compliance shall be issued to advise property owner of the violations that exist, referencing the regulation being violated.  Compliance will be requested within 15 days of notice. </w:t>
      </w:r>
    </w:p>
    <w:p w:rsidR="00D765B5" w:rsidRDefault="00D765B5" w:rsidP="00D765B5">
      <w:pPr>
        <w:pStyle w:val="ListParagraph"/>
        <w:spacing w:after="0"/>
        <w:rPr>
          <w:rFonts w:ascii="Garamond" w:hAnsi="Garamond" w:cs="Times New Roman"/>
          <w:sz w:val="24"/>
          <w:szCs w:val="24"/>
        </w:rPr>
      </w:pPr>
    </w:p>
    <w:p w:rsidR="00D765B5" w:rsidRDefault="00393D35" w:rsidP="000B2360">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After 15 days, ZEO will perform a re-inspection of the property.  If compliance is achieved, t</w:t>
      </w:r>
      <w:r w:rsidR="0012690E">
        <w:rPr>
          <w:rFonts w:ascii="Garamond" w:hAnsi="Garamond" w:cs="Times New Roman"/>
          <w:sz w:val="24"/>
          <w:szCs w:val="24"/>
        </w:rPr>
        <w:t>he matter will be closed.  If th</w:t>
      </w:r>
      <w:r w:rsidR="00804F3B">
        <w:rPr>
          <w:rFonts w:ascii="Garamond" w:hAnsi="Garamond" w:cs="Times New Roman"/>
          <w:sz w:val="24"/>
          <w:szCs w:val="24"/>
        </w:rPr>
        <w:t>e property remains in violation; based on the nature of the violation either</w:t>
      </w:r>
      <w:r w:rsidR="00D765B5">
        <w:rPr>
          <w:rFonts w:ascii="Garamond" w:hAnsi="Garamond" w:cs="Times New Roman"/>
          <w:sz w:val="24"/>
          <w:szCs w:val="24"/>
        </w:rPr>
        <w:t>:</w:t>
      </w:r>
    </w:p>
    <w:p w:rsidR="00D765B5" w:rsidRDefault="00804F3B" w:rsidP="00D765B5">
      <w:pPr>
        <w:pStyle w:val="ListParagraph"/>
        <w:spacing w:after="0"/>
        <w:rPr>
          <w:rFonts w:ascii="Garamond" w:hAnsi="Garamond" w:cs="Times New Roman"/>
          <w:sz w:val="24"/>
          <w:szCs w:val="24"/>
        </w:rPr>
      </w:pPr>
      <w:r>
        <w:rPr>
          <w:rFonts w:ascii="Garamond" w:hAnsi="Garamond" w:cs="Times New Roman"/>
          <w:sz w:val="24"/>
          <w:szCs w:val="24"/>
        </w:rPr>
        <w:t xml:space="preserve">A.) </w:t>
      </w:r>
      <w:r w:rsidR="0012690E">
        <w:rPr>
          <w:rFonts w:ascii="Garamond" w:hAnsi="Garamond" w:cs="Times New Roman"/>
          <w:sz w:val="24"/>
          <w:szCs w:val="24"/>
        </w:rPr>
        <w:t xml:space="preserve"> </w:t>
      </w:r>
      <w:r>
        <w:rPr>
          <w:rFonts w:ascii="Garamond" w:hAnsi="Garamond" w:cs="Times New Roman"/>
          <w:sz w:val="24"/>
          <w:szCs w:val="24"/>
        </w:rPr>
        <w:t>a</w:t>
      </w:r>
      <w:r w:rsidR="0012690E">
        <w:rPr>
          <w:rFonts w:ascii="Garamond" w:hAnsi="Garamond" w:cs="Times New Roman"/>
          <w:sz w:val="24"/>
          <w:szCs w:val="24"/>
        </w:rPr>
        <w:t xml:space="preserve"> second notice will be sent, vi</w:t>
      </w:r>
      <w:r w:rsidR="00C5676A">
        <w:rPr>
          <w:rFonts w:ascii="Garamond" w:hAnsi="Garamond" w:cs="Times New Roman"/>
          <w:sz w:val="24"/>
          <w:szCs w:val="24"/>
        </w:rPr>
        <w:t xml:space="preserve">a certified mail/return receipt, </w:t>
      </w:r>
      <w:r>
        <w:rPr>
          <w:rFonts w:ascii="Garamond" w:hAnsi="Garamond" w:cs="Times New Roman"/>
          <w:sz w:val="24"/>
          <w:szCs w:val="24"/>
        </w:rPr>
        <w:t xml:space="preserve">requesting compliance within 15 days </w:t>
      </w:r>
      <w:r w:rsidR="00E04512">
        <w:rPr>
          <w:rFonts w:ascii="Garamond" w:hAnsi="Garamond" w:cs="Times New Roman"/>
          <w:sz w:val="24"/>
          <w:szCs w:val="24"/>
        </w:rPr>
        <w:t xml:space="preserve">  OR</w:t>
      </w:r>
    </w:p>
    <w:p w:rsidR="00393D35" w:rsidRDefault="00804F3B" w:rsidP="00D765B5">
      <w:pPr>
        <w:pStyle w:val="ListParagraph"/>
        <w:spacing w:after="0"/>
        <w:rPr>
          <w:rFonts w:ascii="Garamond" w:hAnsi="Garamond" w:cs="Times New Roman"/>
          <w:sz w:val="24"/>
          <w:szCs w:val="24"/>
        </w:rPr>
      </w:pPr>
      <w:r>
        <w:rPr>
          <w:rFonts w:ascii="Garamond" w:hAnsi="Garamond" w:cs="Times New Roman"/>
          <w:sz w:val="24"/>
          <w:szCs w:val="24"/>
        </w:rPr>
        <w:t>B.</w:t>
      </w:r>
      <w:r w:rsidR="00D765B5">
        <w:rPr>
          <w:rFonts w:ascii="Garamond" w:hAnsi="Garamond" w:cs="Times New Roman"/>
          <w:sz w:val="24"/>
          <w:szCs w:val="24"/>
        </w:rPr>
        <w:t>)</w:t>
      </w:r>
      <w:r w:rsidR="00E04512">
        <w:rPr>
          <w:rFonts w:ascii="Garamond" w:hAnsi="Garamond" w:cs="Times New Roman"/>
          <w:sz w:val="24"/>
          <w:szCs w:val="24"/>
        </w:rPr>
        <w:t xml:space="preserve"> </w:t>
      </w:r>
      <w:r>
        <w:rPr>
          <w:rFonts w:ascii="Garamond" w:hAnsi="Garamond" w:cs="Times New Roman"/>
          <w:sz w:val="24"/>
          <w:szCs w:val="24"/>
        </w:rPr>
        <w:t xml:space="preserve"> a Cease and Desist Order will be issued via certified mail/return receipt.</w:t>
      </w:r>
    </w:p>
    <w:p w:rsidR="00D765B5" w:rsidRDefault="00D765B5" w:rsidP="00D765B5">
      <w:pPr>
        <w:pStyle w:val="ListParagraph"/>
        <w:spacing w:after="0"/>
        <w:rPr>
          <w:rFonts w:ascii="Garamond" w:hAnsi="Garamond" w:cs="Times New Roman"/>
          <w:sz w:val="24"/>
          <w:szCs w:val="24"/>
        </w:rPr>
      </w:pPr>
    </w:p>
    <w:p w:rsidR="00D765B5" w:rsidRDefault="00804F3B" w:rsidP="000B2360">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If a Cease and Desist Order is issued, the violator may appeal the enforcement action to the Zoning Board of Appeals</w:t>
      </w:r>
      <w:r w:rsidR="00D765B5">
        <w:rPr>
          <w:rFonts w:ascii="Garamond" w:hAnsi="Garamond" w:cs="Times New Roman"/>
          <w:sz w:val="24"/>
          <w:szCs w:val="24"/>
        </w:rPr>
        <w:t xml:space="preserve"> (ZBA)</w:t>
      </w:r>
      <w:r>
        <w:rPr>
          <w:rFonts w:ascii="Garamond" w:hAnsi="Garamond" w:cs="Times New Roman"/>
          <w:sz w:val="24"/>
          <w:szCs w:val="24"/>
        </w:rPr>
        <w:t xml:space="preserve"> in accordance with Section 8-7 of the CT General Statutes; within 30 days of receipt of the notice.</w:t>
      </w:r>
      <w:r w:rsidR="00D765B5">
        <w:rPr>
          <w:rFonts w:ascii="Garamond" w:hAnsi="Garamond" w:cs="Times New Roman"/>
          <w:sz w:val="24"/>
          <w:szCs w:val="24"/>
        </w:rPr>
        <w:t xml:space="preserve">  An application for this appeal can be obtained and shall be filed with the Land Use Department, as well as the applicable fees paid.</w:t>
      </w:r>
    </w:p>
    <w:p w:rsidR="00D765B5" w:rsidRDefault="00D765B5" w:rsidP="00D765B5">
      <w:pPr>
        <w:pStyle w:val="ListParagraph"/>
        <w:spacing w:after="0"/>
        <w:rPr>
          <w:rFonts w:ascii="Garamond" w:hAnsi="Garamond" w:cs="Times New Roman"/>
          <w:sz w:val="24"/>
          <w:szCs w:val="24"/>
        </w:rPr>
      </w:pPr>
    </w:p>
    <w:p w:rsidR="00804F3B" w:rsidRDefault="00D765B5" w:rsidP="000B2360">
      <w:pPr>
        <w:pStyle w:val="ListParagraph"/>
        <w:numPr>
          <w:ilvl w:val="0"/>
          <w:numId w:val="1"/>
        </w:numPr>
        <w:spacing w:after="0"/>
        <w:rPr>
          <w:rFonts w:ascii="Garamond" w:hAnsi="Garamond" w:cs="Times New Roman"/>
          <w:sz w:val="24"/>
          <w:szCs w:val="24"/>
        </w:rPr>
      </w:pPr>
      <w:r>
        <w:rPr>
          <w:rFonts w:ascii="Garamond" w:hAnsi="Garamond" w:cs="Times New Roman"/>
          <w:sz w:val="24"/>
          <w:szCs w:val="24"/>
        </w:rPr>
        <w:t>Failure to comply with notices and/or file an appeal with the ZBA</w:t>
      </w:r>
      <w:r w:rsidR="00804F3B">
        <w:rPr>
          <w:rFonts w:ascii="Garamond" w:hAnsi="Garamond" w:cs="Times New Roman"/>
          <w:sz w:val="24"/>
          <w:szCs w:val="24"/>
        </w:rPr>
        <w:t xml:space="preserve"> </w:t>
      </w:r>
      <w:r>
        <w:rPr>
          <w:rFonts w:ascii="Garamond" w:hAnsi="Garamond" w:cs="Times New Roman"/>
          <w:sz w:val="24"/>
          <w:szCs w:val="24"/>
        </w:rPr>
        <w:t>by the prescribed deadlines shall result in referral to the Town Attorney for further enforcement action.</w:t>
      </w:r>
    </w:p>
    <w:p w:rsidR="00D765B5" w:rsidRPr="00D765B5" w:rsidRDefault="00D765B5" w:rsidP="00D765B5">
      <w:pPr>
        <w:pStyle w:val="ListParagraph"/>
        <w:rPr>
          <w:rFonts w:ascii="Garamond" w:hAnsi="Garamond" w:cs="Times New Roman"/>
          <w:sz w:val="24"/>
          <w:szCs w:val="24"/>
        </w:rPr>
      </w:pPr>
    </w:p>
    <w:p w:rsidR="00D765B5" w:rsidRPr="00D765B5" w:rsidRDefault="00D765B5" w:rsidP="00D765B5">
      <w:pPr>
        <w:spacing w:after="0"/>
        <w:rPr>
          <w:rFonts w:ascii="Garamond" w:hAnsi="Garamond" w:cs="Times New Roman"/>
          <w:sz w:val="24"/>
          <w:szCs w:val="24"/>
        </w:rPr>
      </w:pPr>
      <w:r>
        <w:rPr>
          <w:rFonts w:ascii="Garamond" w:hAnsi="Garamond" w:cs="Times New Roman"/>
          <w:sz w:val="24"/>
          <w:szCs w:val="24"/>
        </w:rPr>
        <w:t>*With the exception of statutory provisions, these procedures may be adjusted depending on the nature and severity of the violation, as well as the cooperation of the property owner.</w:t>
      </w:r>
    </w:p>
    <w:sectPr w:rsidR="00D765B5" w:rsidRPr="00D765B5" w:rsidSect="00BA674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6BFE"/>
    <w:multiLevelType w:val="hybridMultilevel"/>
    <w:tmpl w:val="5A80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41"/>
    <w:rsid w:val="000B2360"/>
    <w:rsid w:val="000D517D"/>
    <w:rsid w:val="0012690E"/>
    <w:rsid w:val="00320C41"/>
    <w:rsid w:val="00393D35"/>
    <w:rsid w:val="003E4FA5"/>
    <w:rsid w:val="00541DBD"/>
    <w:rsid w:val="00804F3B"/>
    <w:rsid w:val="00BA6749"/>
    <w:rsid w:val="00C5676A"/>
    <w:rsid w:val="00D765B5"/>
    <w:rsid w:val="00E0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749"/>
    <w:pPr>
      <w:spacing w:after="0" w:line="240" w:lineRule="auto"/>
    </w:pPr>
    <w:rPr>
      <w:rFonts w:eastAsiaTheme="minorEastAsia"/>
    </w:rPr>
  </w:style>
  <w:style w:type="paragraph" w:styleId="ListParagraph">
    <w:name w:val="List Paragraph"/>
    <w:basedOn w:val="Normal"/>
    <w:uiPriority w:val="34"/>
    <w:qFormat/>
    <w:rsid w:val="000B2360"/>
    <w:pPr>
      <w:ind w:left="720"/>
      <w:contextualSpacing/>
    </w:pPr>
  </w:style>
  <w:style w:type="paragraph" w:styleId="BalloonText">
    <w:name w:val="Balloon Text"/>
    <w:basedOn w:val="Normal"/>
    <w:link w:val="BalloonTextChar"/>
    <w:uiPriority w:val="99"/>
    <w:semiHidden/>
    <w:unhideWhenUsed/>
    <w:rsid w:val="00D7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749"/>
    <w:pPr>
      <w:spacing w:after="0" w:line="240" w:lineRule="auto"/>
    </w:pPr>
    <w:rPr>
      <w:rFonts w:eastAsiaTheme="minorEastAsia"/>
    </w:rPr>
  </w:style>
  <w:style w:type="paragraph" w:styleId="ListParagraph">
    <w:name w:val="List Paragraph"/>
    <w:basedOn w:val="Normal"/>
    <w:uiPriority w:val="34"/>
    <w:qFormat/>
    <w:rsid w:val="000B2360"/>
    <w:pPr>
      <w:ind w:left="720"/>
      <w:contextualSpacing/>
    </w:pPr>
  </w:style>
  <w:style w:type="paragraph" w:styleId="BalloonText">
    <w:name w:val="Balloon Text"/>
    <w:basedOn w:val="Normal"/>
    <w:link w:val="BalloonTextChar"/>
    <w:uiPriority w:val="99"/>
    <w:semiHidden/>
    <w:unhideWhenUsed/>
    <w:rsid w:val="00D7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Roy</dc:creator>
  <cp:lastModifiedBy>Jennifer Roy</cp:lastModifiedBy>
  <cp:revision>7</cp:revision>
  <cp:lastPrinted>2016-04-27T19:50:00Z</cp:lastPrinted>
  <dcterms:created xsi:type="dcterms:W3CDTF">2015-04-14T13:18:00Z</dcterms:created>
  <dcterms:modified xsi:type="dcterms:W3CDTF">2016-04-27T19:50:00Z</dcterms:modified>
</cp:coreProperties>
</file>